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4159E" w:rsidRDefault="0037727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031" w:history="1">
        <w:r w:rsidR="00D4159E" w:rsidRPr="00BD279C">
          <w:rPr>
            <w:rStyle w:val="aa"/>
          </w:rPr>
          <w:t>MPLS-L3VPN-STD-MIB</w:t>
        </w:r>
        <w:r w:rsidR="00D4159E">
          <w:rPr>
            <w:webHidden/>
          </w:rPr>
          <w:tab/>
        </w:r>
        <w:r w:rsidR="00D4159E">
          <w:rPr>
            <w:webHidden/>
          </w:rPr>
          <w:fldChar w:fldCharType="begin"/>
        </w:r>
        <w:r w:rsidR="00D4159E">
          <w:rPr>
            <w:webHidden/>
          </w:rPr>
          <w:instrText xml:space="preserve"> PAGEREF _Toc94099031 \h </w:instrText>
        </w:r>
        <w:r w:rsidR="00D4159E">
          <w:rPr>
            <w:webHidden/>
          </w:rPr>
        </w:r>
        <w:r w:rsidR="00D4159E">
          <w:rPr>
            <w:webHidden/>
          </w:rPr>
          <w:fldChar w:fldCharType="separate"/>
        </w:r>
        <w:r w:rsidR="00D4159E">
          <w:rPr>
            <w:webHidden/>
          </w:rPr>
          <w:t>2</w:t>
        </w:r>
        <w:r w:rsidR="00D4159E">
          <w:rPr>
            <w:webHidden/>
          </w:rPr>
          <w:fldChar w:fldCharType="end"/>
        </w:r>
      </w:hyperlink>
    </w:p>
    <w:p w:rsidR="00D4159E" w:rsidRDefault="00D4159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32" w:history="1">
        <w:r w:rsidRPr="00BD279C">
          <w:rPr>
            <w:rStyle w:val="aa"/>
          </w:rPr>
          <w:t>mplsL3VpnScalars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4159E" w:rsidRDefault="00D4159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33" w:history="1">
        <w:r w:rsidRPr="00BD279C">
          <w:rPr>
            <w:rStyle w:val="aa"/>
          </w:rPr>
          <w:t>mplsL3VpnIfConfTable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4159E" w:rsidRDefault="00D4159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34" w:history="1">
        <w:r w:rsidRPr="00BD279C">
          <w:rPr>
            <w:rStyle w:val="aa"/>
          </w:rPr>
          <w:t>mplsL3VpnVrfTable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4159E" w:rsidRDefault="00D4159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35" w:history="1">
        <w:r w:rsidRPr="00BD279C">
          <w:rPr>
            <w:rStyle w:val="aa"/>
          </w:rPr>
          <w:t>mplsL3VpnVrfRTTable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4159E" w:rsidRDefault="00D4159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36" w:history="1">
        <w:r w:rsidRPr="00BD279C">
          <w:rPr>
            <w:rStyle w:val="aa"/>
          </w:rPr>
          <w:t>mplsL3VpnVrfSecTable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4159E" w:rsidRDefault="00D4159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37" w:history="1">
        <w:r w:rsidRPr="00BD279C">
          <w:rPr>
            <w:rStyle w:val="aa"/>
          </w:rPr>
          <w:t>mplsL3VpnVrfPerfTable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4159E" w:rsidRDefault="00D4159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38" w:history="1">
        <w:r w:rsidRPr="00BD279C">
          <w:rPr>
            <w:rStyle w:val="aa"/>
          </w:rPr>
          <w:t>mplsL3VpnVrfRteTable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37727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D4E23" w:rsidRPr="008418BF" w:rsidRDefault="00DD4E23" w:rsidP="00DD4E23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496"/>
      <w:bookmarkStart w:id="2" w:name="_Toc94099031"/>
      <w:r>
        <w:rPr>
          <w:rFonts w:hint="eastAsia"/>
        </w:rPr>
        <w:lastRenderedPageBreak/>
        <w:t>MPLS-L3VPN-STD-MIB</w:t>
      </w:r>
      <w:bookmarkEnd w:id="1"/>
      <w:bookmarkEnd w:id="2"/>
    </w:p>
    <w:p w:rsidR="00DD4E23" w:rsidRPr="008418BF" w:rsidRDefault="00DD4E23" w:rsidP="00DD4E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0497"/>
      <w:bookmarkStart w:id="4" w:name="_Toc94099032"/>
      <w:r>
        <w:rPr>
          <w:rFonts w:hint="eastAsia"/>
        </w:rPr>
        <w:t>mplsL3VpnScalars</w:t>
      </w:r>
      <w:bookmarkEnd w:id="3"/>
      <w:bookmarkEnd w:id="4"/>
    </w:p>
    <w:p w:rsidR="00DD4E23" w:rsidRPr="008418BF" w:rsidRDefault="00DD4E23" w:rsidP="00DD4E23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E02283">
        <w:t>1.3.6.1.2.1.10.166.11.1.1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D4E23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mplsL3VpnConfiguredVrfs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484CF1">
              <w:rPr>
                <w:rFonts w:ascii="Helvetica" w:hAnsi="Helvetica" w:cs="Helvetica"/>
              </w:rPr>
              <w:t>1.3.6.1.2.1.10.166.11.1.1.1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mplsL3VpnActiveVrfs </w:t>
            </w:r>
            <w:r w:rsidRPr="00E1398A">
              <w:rPr>
                <w:rFonts w:ascii="Helvetica" w:hAnsi="Helvetica" w:cs="Helvetica" w:hint="eastAsia"/>
              </w:rPr>
              <w:t>(</w:t>
            </w:r>
            <w:r w:rsidRPr="00484CF1">
              <w:rPr>
                <w:rFonts w:ascii="Helvetica" w:hAnsi="Helvetica" w:cs="Helvetica"/>
              </w:rPr>
              <w:t>1.3.6.1.2.1.10.166.11.1.1.2</w:t>
            </w:r>
            <w:r w:rsidRPr="00E1398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mplsL3VpnConnectedInterfaces</w:t>
            </w:r>
            <w:r w:rsidRPr="00484CF1">
              <w:rPr>
                <w:rFonts w:ascii="Helvetica" w:hAnsi="Helvetica" w:cs="Helvetica" w:hint="eastAsia"/>
              </w:rPr>
              <w:t xml:space="preserve"> (</w:t>
            </w:r>
            <w:r w:rsidRPr="00484CF1">
              <w:rPr>
                <w:rFonts w:ascii="Helvetica" w:hAnsi="Helvetica" w:cs="Helvetica"/>
              </w:rPr>
              <w:t>1.3.6.1.2.1.10.166.11.1.1.</w:t>
            </w:r>
            <w:r w:rsidRPr="00484CF1"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mplsL3VpnNotificationEnable</w:t>
            </w:r>
            <w:r w:rsidRPr="00484CF1">
              <w:rPr>
                <w:rFonts w:ascii="Helvetica" w:hAnsi="Helvetica" w:cs="Helvetica" w:hint="eastAsia"/>
              </w:rPr>
              <w:t xml:space="preserve"> (</w:t>
            </w:r>
            <w:r w:rsidRPr="00484CF1">
              <w:rPr>
                <w:rFonts w:ascii="Helvetica" w:hAnsi="Helvetica" w:cs="Helvetica"/>
              </w:rPr>
              <w:t>1.3.6.1.2.1.10.166.11.1.1.4</w:t>
            </w:r>
            <w:r w:rsidRPr="00484CF1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mplsL3VpnVrfConfMaxPossRts</w:t>
            </w:r>
            <w:r w:rsidRPr="00484CF1">
              <w:rPr>
                <w:rFonts w:ascii="Helvetica" w:hAnsi="Helvetica" w:cs="Helvetica" w:hint="eastAsia"/>
              </w:rPr>
              <w:t xml:space="preserve"> (</w:t>
            </w:r>
            <w:r w:rsidRPr="00484CF1">
              <w:rPr>
                <w:rFonts w:ascii="Helvetica" w:hAnsi="Helvetica" w:cs="Helvetica"/>
              </w:rPr>
              <w:t>1.3.6.1.2.1.10.166.11.1.1.5</w:t>
            </w:r>
            <w:r w:rsidRPr="00484CF1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  <w:p w:rsidR="00DD4E23" w:rsidRPr="00F57C6E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57C6E">
              <w:rPr>
                <w:rFonts w:ascii="Helvetica" w:hAnsi="Helvetica" w:cs="Helvetica"/>
              </w:rPr>
              <w:t xml:space="preserve">This object is not supported. The counter always returns a value of 0. 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484CF1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mplsL3VpnVrfConfRteMxThrshTime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484CF1">
              <w:rPr>
                <w:rFonts w:ascii="Helvetica" w:hAnsi="Helvetica" w:cs="Helvetica"/>
              </w:rPr>
              <w:t>1.3.6.1.2.1.10.166.11.1.1.6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484CF1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  <w:r w:rsidRPr="00F57C6E">
              <w:rPr>
                <w:rFonts w:ascii="Helvetica" w:hAnsi="Helvetica" w:cs="Helvetica"/>
              </w:rPr>
              <w:t xml:space="preserve"> </w:t>
            </w:r>
          </w:p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57C6E">
              <w:rPr>
                <w:rFonts w:ascii="Helvetica" w:hAnsi="Helvetica" w:cs="Helvetica"/>
              </w:rPr>
              <w:t>This object is not supported. The counter always returns a value of 0.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484CF1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mplsL3VpnIllLblRcvThrsh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484CF1">
              <w:rPr>
                <w:rFonts w:ascii="Helvetica" w:hAnsi="Helvetica" w:cs="Helvetica"/>
              </w:rPr>
              <w:t>1.3.6.1.2.1.10.166.11.1.1.7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484CF1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57C6E">
              <w:rPr>
                <w:rFonts w:ascii="Helvetica" w:hAnsi="Helvetica" w:cs="Helvetica"/>
              </w:rPr>
              <w:t>This object is not supported. The counter always returns a value of 0.</w:t>
            </w:r>
          </w:p>
        </w:tc>
      </w:tr>
    </w:tbl>
    <w:p w:rsidR="00DD4E23" w:rsidRPr="008418BF" w:rsidRDefault="00DD4E23" w:rsidP="00DD4E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0498"/>
      <w:bookmarkStart w:id="6" w:name="_Toc94099033"/>
      <w:r>
        <w:rPr>
          <w:rFonts w:hint="eastAsia"/>
        </w:rPr>
        <w:t>mplsL3VpnIfConfTable</w:t>
      </w:r>
      <w:bookmarkEnd w:id="5"/>
      <w:bookmarkEnd w:id="6"/>
    </w:p>
    <w:p w:rsidR="00DD4E23" w:rsidRPr="008418BF" w:rsidRDefault="00DD4E23" w:rsidP="00DD4E23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E02283">
        <w:t>1.3.6.1.2.1.10.166.11.1.</w:t>
      </w:r>
      <w:r>
        <w:rPr>
          <w:rFonts w:hint="eastAsia"/>
        </w:rPr>
        <w:t>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D4E23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005F6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mplsL3VpnIfConfIndex</w:t>
            </w:r>
            <w:r>
              <w:rPr>
                <w:rFonts w:ascii="Helvetica" w:hAnsi="Helvetica" w:cs="Helvetica" w:hint="eastAsia"/>
              </w:rPr>
              <w:t>(</w:t>
            </w:r>
            <w:r w:rsidRPr="00484CF1">
              <w:rPr>
                <w:rFonts w:ascii="Helvetica" w:hAnsi="Helvetica" w:cs="Helvetica"/>
              </w:rPr>
              <w:t>1.3.6.1.2.1.10.166.11.1.2.1.1.1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67192" w:rsidRDefault="00DD4E23" w:rsidP="00DD4E23">
            <w:pPr>
              <w:pStyle w:val="TableText"/>
              <w:kinsoku w:val="0"/>
              <w:ind w:left="90" w:hangingChars="50" w:hanging="9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mplsL3VpnIfVpnClassification(1.3.6.1.2.1.10.166.11.1.2.1.1.2)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6719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mplsL3VpnIfVpnRouteDistProtocol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484CF1">
              <w:rPr>
                <w:rFonts w:ascii="Helvetica" w:hAnsi="Helvetica" w:cs="Helvetica" w:hint="eastAsia"/>
              </w:rPr>
              <w:t>(</w:t>
            </w:r>
            <w:r w:rsidRPr="00484CF1">
              <w:rPr>
                <w:rFonts w:ascii="Helvetica" w:hAnsi="Helvetica" w:cs="Helvetica"/>
              </w:rPr>
              <w:t>1.3.6.1.2.1.10.166.11.1.2.1.1.3</w:t>
            </w:r>
            <w:r w:rsidRPr="00484CF1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mplsL3VpnIfConfStorageType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484CF1">
              <w:rPr>
                <w:rFonts w:ascii="Helvetica" w:hAnsi="Helvetica" w:cs="Helvetica" w:hint="eastAsia"/>
              </w:rPr>
              <w:t>(</w:t>
            </w:r>
            <w:r w:rsidRPr="00484CF1">
              <w:rPr>
                <w:rFonts w:ascii="Helvetica" w:hAnsi="Helvetica" w:cs="Helvetica"/>
              </w:rPr>
              <w:t>1.3.6.1.2.1.10.166.11.1.2.1.1.4</w:t>
            </w:r>
            <w:r w:rsidRPr="00484CF1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  <w:p w:rsidR="00DD4E23" w:rsidRPr="00F57C6E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mplsL3VpnIfConfRowStatus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484CF1">
              <w:rPr>
                <w:rFonts w:ascii="Helvetica" w:hAnsi="Helvetica" w:cs="Helvetica" w:hint="eastAsia"/>
              </w:rPr>
              <w:t>(</w:t>
            </w:r>
            <w:r w:rsidRPr="00484CF1">
              <w:rPr>
                <w:rFonts w:ascii="Helvetica" w:hAnsi="Helvetica" w:cs="Helvetica"/>
              </w:rPr>
              <w:t>1.3.6.1.2.1.10.166.11.1.2.1.1.5</w:t>
            </w:r>
            <w:r w:rsidRPr="00484CF1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4CF1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DD4E23" w:rsidRPr="008418BF" w:rsidRDefault="00DD4E23" w:rsidP="00DD4E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0499"/>
      <w:bookmarkStart w:id="8" w:name="_Toc94099034"/>
      <w:r>
        <w:rPr>
          <w:rFonts w:hint="eastAsia"/>
        </w:rPr>
        <w:t>mplsL3VpnVrfTable</w:t>
      </w:r>
      <w:bookmarkEnd w:id="7"/>
      <w:bookmarkEnd w:id="8"/>
    </w:p>
    <w:p w:rsidR="00DD4E23" w:rsidRPr="008418BF" w:rsidRDefault="00DD4E23" w:rsidP="00DD4E23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E02283">
        <w:t>1.3.6.1.2.1.10.166.11.1.</w:t>
      </w:r>
      <w:r>
        <w:rPr>
          <w:rFonts w:hint="eastAsia"/>
        </w:rPr>
        <w:t>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D4E23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005F6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mplsL3VpnVrfName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6719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mplsL3VpnVrfVpnId</w:t>
            </w:r>
            <w:r w:rsidRPr="00E1398A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</w:t>
            </w:r>
            <w:r w:rsidRPr="002815E2">
              <w:rPr>
                <w:rFonts w:ascii="Helvetica" w:hAnsi="Helvetica" w:cs="Helvetica" w:hint="eastAsia"/>
              </w:rPr>
              <w:t>2</w:t>
            </w:r>
            <w:r w:rsidRPr="00E1398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6719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mplsL3VpnVrfDescription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1.3.6.1.2.1.10.166.11.1.2.2.1.3</w:t>
            </w:r>
            <w:r w:rsidRPr="002815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mplsL3VpnVrfRD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</w:t>
            </w:r>
            <w:r w:rsidRPr="002815E2"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mplsL3VpnVrfCreationTime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</w:t>
            </w:r>
            <w:r w:rsidRPr="002815E2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mplsL3VpnVrfOperStatus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mplsL3VpnVrfActiveInterfaces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1.3.6.1.2.1.10.166.11.1.2.2.1.7</w:t>
            </w:r>
            <w:r w:rsidRPr="002815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mplsL3VpnVrfAssociatedInterfaces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1.3.6.1.2.1.10.166.11.1.2.2.1.8</w:t>
            </w:r>
            <w:r w:rsidRPr="002815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mplsL3VpnVrfConfMidRteThresh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1.3.6.1.2.1.10.166.11.1.2.2.1.9</w:t>
            </w:r>
            <w:r w:rsidRPr="002815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mplsL3VpnVrfConfHighRteThresh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</w:t>
            </w:r>
            <w:r w:rsidRPr="002815E2">
              <w:rPr>
                <w:rFonts w:ascii="Helvetica" w:hAnsi="Helvetica" w:cs="Helvetica" w:hint="eastAsia"/>
              </w:rPr>
              <w:t>10)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mplsL3VpnVrfConfMaxRoutes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1.3.6.1.2.1.10.166.11.1.2.2.1.11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mplsL3VpnVrfConfLastChanged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1.3.6.1.2.1.10.166.11.1.2.2.1.1</w:t>
            </w:r>
            <w:r w:rsidRPr="002815E2"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mplsL3VpnVrfConfRowStatus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1.3.6.1.2.1.10.166.11.1.2.2.1.1</w:t>
            </w:r>
            <w:r w:rsidRPr="002815E2"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mplsL3VpnVrfConfAdminStatus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1.3.6.1.2.1.10.166.11.1.2.2.1.1</w:t>
            </w:r>
            <w:r w:rsidRPr="002815E2"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mplsL3VpnVrfConfStorageType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1.3.6.1.2.1.10.166.11.1.2.2.1.1</w:t>
            </w:r>
            <w:r w:rsidRPr="002815E2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4E23" w:rsidRPr="00F57C6E" w:rsidRDefault="00DD4E23" w:rsidP="0091260D">
            <w:pPr>
              <w:pStyle w:val="pb1body1"/>
              <w:spacing w:before="312"/>
              <w:rPr>
                <w:rFonts w:ascii="Helvetica" w:hAnsi="Helvetica" w:cs="Helvetica"/>
                <w:sz w:val="21"/>
                <w:szCs w:val="21"/>
              </w:rPr>
            </w:pPr>
            <w:r w:rsidRPr="00F57C6E">
              <w:rPr>
                <w:rFonts w:ascii="Helvetica" w:hAnsi="Helvetica" w:cs="Helvetica" w:hint="eastAsia"/>
                <w:sz w:val="21"/>
                <w:szCs w:val="21"/>
              </w:rPr>
              <w:t>Only support read.</w:t>
            </w:r>
            <w:r w:rsidRPr="00F57C6E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DD4E23" w:rsidRPr="00B73FB6" w:rsidRDefault="00DD4E23" w:rsidP="0091260D">
            <w:pPr>
              <w:pStyle w:val="pb1body1"/>
              <w:spacing w:before="312"/>
              <w:ind w:firstLine="480"/>
              <w:rPr>
                <w:rFonts w:ascii="Helvetica" w:hAnsi="Helvetica" w:cs="Helvetica"/>
              </w:rPr>
            </w:pPr>
          </w:p>
        </w:tc>
      </w:tr>
    </w:tbl>
    <w:p w:rsidR="00DD4E23" w:rsidRPr="008418BF" w:rsidRDefault="00DD4E23" w:rsidP="00DD4E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397420500"/>
      <w:bookmarkStart w:id="10" w:name="_Toc94099035"/>
      <w:r>
        <w:rPr>
          <w:rFonts w:hint="eastAsia"/>
        </w:rPr>
        <w:t>mplsL3VpnVrfRTTable</w:t>
      </w:r>
      <w:bookmarkEnd w:id="9"/>
      <w:bookmarkEnd w:id="10"/>
    </w:p>
    <w:p w:rsidR="00DD4E23" w:rsidRPr="008418BF" w:rsidRDefault="00DD4E23" w:rsidP="00DD4E23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E02283">
        <w:t>1.3.6.1.2.1.10.166.11.1.</w:t>
      </w:r>
      <w:r>
        <w:rPr>
          <w:rFonts w:hint="eastAsia"/>
        </w:rPr>
        <w:t>2.3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D4E23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mplsL3VpnVrfRTIndex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1.3.6.1.2.1.10.166.11.1.2.3.1.2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mplsL3VpnVrfRTType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1.3.6.1.2.1.10.166.11.1.2.3.1.3</w:t>
            </w:r>
            <w:r w:rsidRPr="002815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1.3.6.1.2.1.10.166.11.1.2.3.1.4</w:t>
            </w:r>
            <w:r w:rsidRPr="002815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mplsL3VpnVrfRTDescr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1.3.6.1.2.1.10.166.11.1.2.3.1.5</w:t>
            </w:r>
            <w:r w:rsidRPr="002815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mplsL3VpnVrfRTRowStatus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1.3.6.1.2.1.10.166.11.1.2.3.1.</w:t>
            </w:r>
            <w:r w:rsidRPr="002815E2"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lastRenderedPageBreak/>
              <w:t>mplsL3VpnVrfRTStorageType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1.3.6.1.2.1.10.166.11.1.2.3.1.</w:t>
            </w:r>
            <w:r w:rsidRPr="002815E2">
              <w:rPr>
                <w:rFonts w:ascii="Helvetica" w:hAnsi="Helvetica" w:cs="Helvetica" w:hint="eastAsia"/>
              </w:rPr>
              <w:t>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</w:tbl>
    <w:p w:rsidR="00DD4E23" w:rsidRPr="008418BF" w:rsidRDefault="00DD4E23" w:rsidP="00DD4E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1" w:name="_Toc397420501"/>
      <w:bookmarkStart w:id="12" w:name="_Toc94099036"/>
      <w:r>
        <w:rPr>
          <w:rFonts w:hint="eastAsia"/>
        </w:rPr>
        <w:t>mplsL3VpnVrfSecTable</w:t>
      </w:r>
      <w:bookmarkEnd w:id="11"/>
      <w:bookmarkEnd w:id="12"/>
    </w:p>
    <w:p w:rsidR="00DD4E23" w:rsidRPr="008418BF" w:rsidRDefault="00DD4E23" w:rsidP="00DD4E23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E02283">
        <w:t>1.3.6.1.2.1.10.166.11.1.</w:t>
      </w:r>
      <w:r>
        <w:rPr>
          <w:rFonts w:hint="eastAsia"/>
        </w:rPr>
        <w:t>2.6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D4E23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005F6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mplsL3VpnVrfSecIllegalLblVltns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1.3.6.1.2.1.10.166.11.1.2.6.1.1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26719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mplsL3VpnVrfSecDiscontinuityTime</w:t>
            </w:r>
            <w:r w:rsidRPr="00E1398A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1.3.6.1.2.1.10.166.11.1.2.6.1.2</w:t>
            </w:r>
            <w:r w:rsidRPr="00E1398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26719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DD4E23" w:rsidRPr="008418BF" w:rsidRDefault="00DD4E23" w:rsidP="00DD4E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3" w:name="_Toc397420502"/>
      <w:bookmarkStart w:id="14" w:name="_Toc94099037"/>
      <w:r>
        <w:rPr>
          <w:rFonts w:hint="eastAsia"/>
        </w:rPr>
        <w:t>mplsL3VpnVrfPerfTable</w:t>
      </w:r>
      <w:bookmarkEnd w:id="13"/>
      <w:bookmarkEnd w:id="14"/>
    </w:p>
    <w:p w:rsidR="00DD4E23" w:rsidRPr="008418BF" w:rsidRDefault="00DD4E23" w:rsidP="00DD4E23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E02283">
        <w:t>1.3.6.1.2.1.10.166.11.1.</w:t>
      </w:r>
      <w:r>
        <w:rPr>
          <w:rFonts w:hint="eastAsia"/>
        </w:rPr>
        <w:t>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D4E23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005F6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mplsL3VpnVrfPerfRoutesAdded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1.3.6.1.2.1.10.166.11.1.3.1.1.1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6719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mplsL3VpnVrfPerfRoutesDeleted</w:t>
            </w:r>
            <w:r w:rsidRPr="00E1398A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1.3.6.1.2.1.10.166.11.1.3.1.1.2</w:t>
            </w:r>
            <w:r w:rsidRPr="00E1398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6719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mplsL3VpnVrfPerfCurrNumRoutes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1.3.6.1.2.1.10.166.11.1.3.1.1.</w:t>
            </w:r>
            <w:r w:rsidRPr="002815E2"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mplsL3VpnVrfPerfRoutesDropped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1.3.6.1.2.1.10.166.11.1.3.1.1.</w:t>
            </w:r>
            <w:r w:rsidRPr="002815E2"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mplsL3VpnVrfPerfDiscTime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1.3.6.1.2.1.10.166.11.1.3.1.1.</w:t>
            </w:r>
            <w:r w:rsidRPr="002815E2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DD4E23" w:rsidRPr="008418BF" w:rsidRDefault="00DD4E23" w:rsidP="00DD4E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5" w:name="_Toc397420503"/>
      <w:bookmarkStart w:id="16" w:name="_Toc94099038"/>
      <w:r>
        <w:rPr>
          <w:rFonts w:hint="eastAsia"/>
        </w:rPr>
        <w:t>mplsL3VpnVrfRteTable</w:t>
      </w:r>
      <w:bookmarkEnd w:id="15"/>
      <w:bookmarkEnd w:id="16"/>
    </w:p>
    <w:p w:rsidR="00DD4E23" w:rsidRPr="008418BF" w:rsidRDefault="00DD4E23" w:rsidP="00DD4E23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E02283">
        <w:t>1.3.6.1.2.1.10.166.11.1.</w:t>
      </w:r>
      <w:r>
        <w:rPr>
          <w:rFonts w:hint="eastAsia"/>
        </w:rPr>
        <w:t>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D4E23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005F6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mplsL3VpnVrfRteInetCidrDestType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6719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mplsL3VpnVrfRteInetCidrDest</w:t>
            </w:r>
            <w:r w:rsidRPr="00E1398A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</w:t>
            </w:r>
            <w:r w:rsidRPr="002815E2">
              <w:rPr>
                <w:rFonts w:ascii="Helvetica" w:hAnsi="Helvetica" w:cs="Helvetica" w:hint="eastAsia"/>
              </w:rPr>
              <w:t>2</w:t>
            </w:r>
            <w:r w:rsidRPr="00E1398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26719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mplsL3VpnVrfRteInetCidrPfxLen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</w:t>
            </w:r>
            <w:r w:rsidRPr="002815E2"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mplsL3VpnVrfRteInetCidrPolicy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</w:t>
            </w:r>
            <w:r w:rsidRPr="002815E2"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mplsL3VpnVrfRteInetCidrNHopType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</w:t>
            </w:r>
            <w:r w:rsidRPr="002815E2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mplsL3VpnVrfRteInetCidrNextHop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</w:t>
            </w:r>
            <w:r w:rsidRPr="002815E2">
              <w:rPr>
                <w:rFonts w:ascii="Helvetica" w:hAnsi="Helvetica" w:cs="Helvetica" w:hint="eastAsia"/>
              </w:rPr>
              <w:t>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lastRenderedPageBreak/>
              <w:t>mplsL3VpnVrfRteInetCidrIfIndex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</w:t>
            </w:r>
            <w:r w:rsidRPr="002815E2"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mplsL3VpnVrfRteInetCidrType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1.3.6.1.2.1.10.166.11.1.4.1.1.8</w:t>
            </w:r>
            <w:r w:rsidRPr="002815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mplsL3VpnVrfRteInetCidrProto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1.3.6.1.2.1.10.166.11.1.4.1.1.9</w:t>
            </w:r>
            <w:r w:rsidRPr="002815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</w:t>
            </w:r>
            <w:r w:rsidRPr="002815E2">
              <w:rPr>
                <w:rFonts w:ascii="Helvetica" w:hAnsi="Helvetica"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DD4E23">
            <w:pPr>
              <w:pStyle w:val="TableText"/>
              <w:kinsoku w:val="0"/>
              <w:ind w:left="90" w:hangingChars="50" w:hanging="9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mplsL3VpnVrfRteInetCidrAg</w:t>
            </w:r>
            <w:r>
              <w:rPr>
                <w:rFonts w:ascii="Helvetica" w:hAnsi="Helvetica" w:cs="Helvetica" w:hint="eastAsia"/>
              </w:rPr>
              <w:t>e</w:t>
            </w:r>
            <w:r w:rsidRPr="002815E2">
              <w:rPr>
                <w:rFonts w:ascii="Helvetica" w:hAnsi="Helvetica" w:cs="Helvetica" w:hint="eastAsia"/>
              </w:rPr>
              <w:t>(</w:t>
            </w:r>
            <w:r w:rsidRPr="002815E2">
              <w:rPr>
                <w:rFonts w:ascii="Helvetica" w:hAnsi="Helvetica" w:cs="Helvetica"/>
              </w:rPr>
              <w:t>1.3.6.1.2.1.10.166.11.1.4.1.1.10</w:t>
            </w:r>
            <w:r w:rsidRPr="002815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</w:t>
            </w:r>
            <w:r w:rsidRPr="002815E2">
              <w:rPr>
                <w:rFonts w:ascii="Helvetica" w:hAnsi="Helvetica"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mplsL3VpnVrfRteInetCidrNextHopAS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1.3.6.1.2.1.10.166.11.1.4.1.1.1</w:t>
            </w:r>
            <w:r w:rsidRPr="002815E2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mplsL3VpnVrfRteInetCidrMetric1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1.3.6.1.2.1.10.166.11.1.4.1.1.1</w:t>
            </w:r>
            <w:r w:rsidRPr="002815E2"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mplsL3VpnVrfRteInetCidrMetric2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1.3.6.1.2.1.10.166.11.1.4.1.1.1</w:t>
            </w:r>
            <w:r w:rsidRPr="002815E2"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5250E">
              <w:rPr>
                <w:rFonts w:ascii="Helvetica" w:hAnsi="Helvetica" w:cs="Helvetica"/>
              </w:rPr>
              <w:t>Th</w:t>
            </w:r>
            <w:r>
              <w:rPr>
                <w:rFonts w:ascii="Helvetica" w:hAnsi="Helvetica" w:cs="Helvetica" w:hint="eastAsia"/>
              </w:rPr>
              <w:t>is</w:t>
            </w:r>
            <w:r w:rsidRPr="0015250E">
              <w:rPr>
                <w:rFonts w:ascii="Helvetica" w:hAnsi="Helvetica" w:cs="Helvetica"/>
              </w:rPr>
              <w:t xml:space="preserve"> object </w:t>
            </w:r>
            <w:r>
              <w:rPr>
                <w:rFonts w:ascii="Helvetica" w:hAnsi="Helvetica" w:cs="Helvetica" w:hint="eastAsia"/>
              </w:rPr>
              <w:t>is not</w:t>
            </w:r>
            <w:r w:rsidRPr="0015250E">
              <w:rPr>
                <w:rFonts w:ascii="Helvetica" w:hAnsi="Helvetica" w:cs="Helvetica"/>
              </w:rPr>
              <w:t xml:space="preserve"> used, </w:t>
            </w:r>
            <w:r>
              <w:rPr>
                <w:rFonts w:ascii="Helvetica" w:hAnsi="Helvetica" w:cs="Helvetica" w:hint="eastAsia"/>
              </w:rPr>
              <w:t xml:space="preserve">and </w:t>
            </w:r>
            <w:r w:rsidRPr="0015250E">
              <w:rPr>
                <w:rFonts w:ascii="Helvetica" w:hAnsi="Helvetica" w:cs="Helvetica"/>
              </w:rPr>
              <w:t>the</w:t>
            </w:r>
            <w:r>
              <w:rPr>
                <w:rFonts w:ascii="Helvetica" w:hAnsi="Helvetica" w:cs="Helvetica"/>
              </w:rPr>
              <w:t xml:space="preserve"> value</w:t>
            </w:r>
            <w:r w:rsidRPr="0015250E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is</w:t>
            </w:r>
            <w:r w:rsidRPr="0015250E">
              <w:rPr>
                <w:rFonts w:ascii="Helvetica" w:hAnsi="Helvetica" w:cs="Helvetica"/>
              </w:rPr>
              <w:t xml:space="preserve"> set to -1.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mplsL3VpnVrfRteInetCidrMetric3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1.3.6.1.2.1.10.166.11.1.4.1.1.1</w:t>
            </w:r>
            <w:r w:rsidRPr="002815E2"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5250E">
              <w:rPr>
                <w:rFonts w:ascii="Helvetica" w:hAnsi="Helvetica" w:cs="Helvetica"/>
              </w:rPr>
              <w:t>Th</w:t>
            </w:r>
            <w:r>
              <w:rPr>
                <w:rFonts w:ascii="Helvetica" w:hAnsi="Helvetica" w:cs="Helvetica" w:hint="eastAsia"/>
              </w:rPr>
              <w:t>is</w:t>
            </w:r>
            <w:r w:rsidRPr="0015250E">
              <w:rPr>
                <w:rFonts w:ascii="Helvetica" w:hAnsi="Helvetica" w:cs="Helvetica"/>
              </w:rPr>
              <w:t xml:space="preserve"> object </w:t>
            </w:r>
            <w:r>
              <w:rPr>
                <w:rFonts w:ascii="Helvetica" w:hAnsi="Helvetica" w:cs="Helvetica" w:hint="eastAsia"/>
              </w:rPr>
              <w:t>is not</w:t>
            </w:r>
            <w:r w:rsidRPr="0015250E">
              <w:rPr>
                <w:rFonts w:ascii="Helvetica" w:hAnsi="Helvetica" w:cs="Helvetica"/>
              </w:rPr>
              <w:t xml:space="preserve"> used, </w:t>
            </w:r>
            <w:r>
              <w:rPr>
                <w:rFonts w:ascii="Helvetica" w:hAnsi="Helvetica" w:cs="Helvetica" w:hint="eastAsia"/>
              </w:rPr>
              <w:t xml:space="preserve">and </w:t>
            </w:r>
            <w:r w:rsidRPr="0015250E">
              <w:rPr>
                <w:rFonts w:ascii="Helvetica" w:hAnsi="Helvetica" w:cs="Helvetica"/>
              </w:rPr>
              <w:t>the</w:t>
            </w:r>
            <w:r>
              <w:rPr>
                <w:rFonts w:ascii="Helvetica" w:hAnsi="Helvetica" w:cs="Helvetica"/>
              </w:rPr>
              <w:t xml:space="preserve"> value</w:t>
            </w:r>
            <w:r w:rsidRPr="0015250E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is</w:t>
            </w:r>
            <w:r w:rsidRPr="0015250E">
              <w:rPr>
                <w:rFonts w:ascii="Helvetica" w:hAnsi="Helvetica" w:cs="Helvetica"/>
              </w:rPr>
              <w:t xml:space="preserve"> set to -1.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mplsL3VpnVrfRteInetCidrMetric4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1.3.6.1.2.1.10.166.11.1.4.1.1.1</w:t>
            </w:r>
            <w:r w:rsidRPr="002815E2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5250E">
              <w:rPr>
                <w:rFonts w:ascii="Helvetica" w:hAnsi="Helvetica" w:cs="Helvetica"/>
              </w:rPr>
              <w:t>Th</w:t>
            </w:r>
            <w:r>
              <w:rPr>
                <w:rFonts w:ascii="Helvetica" w:hAnsi="Helvetica" w:cs="Helvetica" w:hint="eastAsia"/>
              </w:rPr>
              <w:t>is</w:t>
            </w:r>
            <w:r w:rsidRPr="0015250E">
              <w:rPr>
                <w:rFonts w:ascii="Helvetica" w:hAnsi="Helvetica" w:cs="Helvetica"/>
              </w:rPr>
              <w:t xml:space="preserve"> object </w:t>
            </w:r>
            <w:r>
              <w:rPr>
                <w:rFonts w:ascii="Helvetica" w:hAnsi="Helvetica" w:cs="Helvetica" w:hint="eastAsia"/>
              </w:rPr>
              <w:t>is not</w:t>
            </w:r>
            <w:r w:rsidRPr="0015250E">
              <w:rPr>
                <w:rFonts w:ascii="Helvetica" w:hAnsi="Helvetica" w:cs="Helvetica"/>
              </w:rPr>
              <w:t xml:space="preserve"> used, </w:t>
            </w:r>
            <w:r>
              <w:rPr>
                <w:rFonts w:ascii="Helvetica" w:hAnsi="Helvetica" w:cs="Helvetica" w:hint="eastAsia"/>
              </w:rPr>
              <w:t xml:space="preserve">and </w:t>
            </w:r>
            <w:r w:rsidRPr="0015250E">
              <w:rPr>
                <w:rFonts w:ascii="Helvetica" w:hAnsi="Helvetica" w:cs="Helvetica"/>
              </w:rPr>
              <w:t>the</w:t>
            </w:r>
            <w:r>
              <w:rPr>
                <w:rFonts w:ascii="Helvetica" w:hAnsi="Helvetica" w:cs="Helvetica"/>
              </w:rPr>
              <w:t xml:space="preserve"> value</w:t>
            </w:r>
            <w:r w:rsidRPr="0015250E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is</w:t>
            </w:r>
            <w:r w:rsidRPr="0015250E">
              <w:rPr>
                <w:rFonts w:ascii="Helvetica" w:hAnsi="Helvetica" w:cs="Helvetica"/>
              </w:rPr>
              <w:t xml:space="preserve"> set to -1.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mplsL3VpnVrfRteInetCidrMetric5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1.3.6.1.2.1.10.166.11.1.4.1.1.16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5250E">
              <w:rPr>
                <w:rFonts w:ascii="Helvetica" w:hAnsi="Helvetica" w:cs="Helvetica"/>
              </w:rPr>
              <w:t>Th</w:t>
            </w:r>
            <w:r>
              <w:rPr>
                <w:rFonts w:ascii="Helvetica" w:hAnsi="Helvetica" w:cs="Helvetica" w:hint="eastAsia"/>
              </w:rPr>
              <w:t>is</w:t>
            </w:r>
            <w:r w:rsidRPr="0015250E">
              <w:rPr>
                <w:rFonts w:ascii="Helvetica" w:hAnsi="Helvetica" w:cs="Helvetica"/>
              </w:rPr>
              <w:t xml:space="preserve"> object </w:t>
            </w:r>
            <w:r>
              <w:rPr>
                <w:rFonts w:ascii="Helvetica" w:hAnsi="Helvetica" w:cs="Helvetica" w:hint="eastAsia"/>
              </w:rPr>
              <w:t>is not</w:t>
            </w:r>
            <w:r w:rsidRPr="0015250E">
              <w:rPr>
                <w:rFonts w:ascii="Helvetica" w:hAnsi="Helvetica" w:cs="Helvetica"/>
              </w:rPr>
              <w:t xml:space="preserve"> used, </w:t>
            </w:r>
            <w:r>
              <w:rPr>
                <w:rFonts w:ascii="Helvetica" w:hAnsi="Helvetica" w:cs="Helvetica" w:hint="eastAsia"/>
              </w:rPr>
              <w:t xml:space="preserve">and </w:t>
            </w:r>
            <w:r w:rsidRPr="0015250E">
              <w:rPr>
                <w:rFonts w:ascii="Helvetica" w:hAnsi="Helvetica" w:cs="Helvetica"/>
              </w:rPr>
              <w:t>the</w:t>
            </w:r>
            <w:r>
              <w:rPr>
                <w:rFonts w:ascii="Helvetica" w:hAnsi="Helvetica" w:cs="Helvetica"/>
              </w:rPr>
              <w:t xml:space="preserve"> value</w:t>
            </w:r>
            <w:r w:rsidRPr="0015250E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is</w:t>
            </w:r>
            <w:r w:rsidRPr="0015250E">
              <w:rPr>
                <w:rFonts w:ascii="Helvetica" w:hAnsi="Helvetica" w:cs="Helvetica"/>
              </w:rPr>
              <w:t xml:space="preserve"> set to -1.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mplsL3VpnVrfRteXCPointer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1.3.6.1.2.1.10.166.11.1.4.1.1.17</w:t>
            </w:r>
            <w:r w:rsidRPr="002815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4E23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57C6E">
              <w:rPr>
                <w:rFonts w:ascii="Helvetica" w:hAnsi="Helvetica" w:cs="Helvetica"/>
              </w:rPr>
              <w:t>This object is not supported. The counter always returns a value of 0</w:t>
            </w:r>
            <w:r>
              <w:rPr>
                <w:rFonts w:ascii="Helvetica" w:hAnsi="Helvetica" w:cs="Helvetica" w:hint="eastAsia"/>
              </w:rPr>
              <w:t>0.00.00.00</w:t>
            </w:r>
            <w:r w:rsidRPr="00F57C6E">
              <w:rPr>
                <w:rFonts w:ascii="Helvetica" w:hAnsi="Helvetica" w:cs="Helvetica"/>
              </w:rPr>
              <w:t>.</w:t>
            </w:r>
          </w:p>
        </w:tc>
      </w:tr>
      <w:tr w:rsidR="00DD4E23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mplsL3VpnVrfRteInetCidrStatus</w:t>
            </w:r>
            <w:r w:rsidRPr="002815E2">
              <w:rPr>
                <w:rFonts w:ascii="Helvetica" w:hAnsi="Helvetica" w:cs="Helvetica" w:hint="eastAsia"/>
              </w:rPr>
              <w:t xml:space="preserve"> (</w:t>
            </w:r>
            <w:r w:rsidRPr="002815E2">
              <w:rPr>
                <w:rFonts w:ascii="Helvetica" w:hAnsi="Helvetica" w:cs="Helvetica"/>
              </w:rPr>
              <w:t>1.3.6.1.2.1.10.166.11.1.4.1.1.18</w:t>
            </w:r>
            <w:r w:rsidRPr="002815E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D4E23" w:rsidRPr="002815E2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815E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4E23" w:rsidRPr="00522330" w:rsidRDefault="00DD4E2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read</w:t>
            </w:r>
          </w:p>
        </w:tc>
      </w:tr>
    </w:tbl>
    <w:p w:rsidR="0020629E" w:rsidRPr="00991579" w:rsidRDefault="0020629E" w:rsidP="00DD4E23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D00" w:rsidRDefault="00F92D00">
      <w:r>
        <w:separator/>
      </w:r>
    </w:p>
  </w:endnote>
  <w:endnote w:type="continuationSeparator" w:id="0">
    <w:p w:rsidR="00F92D00" w:rsidRDefault="00F92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377274">
      <w:fldChar w:fldCharType="begin"/>
    </w:r>
    <w:r>
      <w:instrText>PAGE</w:instrText>
    </w:r>
    <w:r w:rsidR="00377274">
      <w:fldChar w:fldCharType="separate"/>
    </w:r>
    <w:r w:rsidR="00D4159E">
      <w:rPr>
        <w:noProof/>
      </w:rPr>
      <w:t>1</w:t>
    </w:r>
    <w:r w:rsidR="0037727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4159E">
      <w:fldChar w:fldCharType="begin"/>
    </w:r>
    <w:r w:rsidR="00D4159E">
      <w:instrText xml:space="preserve"> NUMPAGES  \* Arabic  \* MERGEFORMAT </w:instrText>
    </w:r>
    <w:r w:rsidR="00D4159E">
      <w:fldChar w:fldCharType="separate"/>
    </w:r>
    <w:r w:rsidR="00D4159E">
      <w:rPr>
        <w:noProof/>
      </w:rPr>
      <w:t>3</w:t>
    </w:r>
    <w:r w:rsidR="00D4159E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D00" w:rsidRDefault="00F92D00">
      <w:r>
        <w:separator/>
      </w:r>
    </w:p>
  </w:footnote>
  <w:footnote w:type="continuationSeparator" w:id="0">
    <w:p w:rsidR="00F92D00" w:rsidRDefault="00F92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D4E23" w:rsidRPr="00DD4E23">
      <w:t xml:space="preserve"> MPLS-L3VPN-STD-MIB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274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159E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4E23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2D00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D4E2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D4E2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D4E2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DD4E2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D4E2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D4E2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DD4E2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paragraph" w:customStyle="1" w:styleId="pb1body1">
    <w:name w:val="pb1_body1"/>
    <w:basedOn w:val="a"/>
    <w:rsid w:val="00DD4E23"/>
    <w:pPr>
      <w:spacing w:before="100" w:beforeAutospacing="1" w:after="100" w:afterAutospacing="1"/>
      <w:ind w:left="0"/>
    </w:pPr>
    <w:rPr>
      <w:rFonts w:ascii="宋体" w:eastAsiaTheme="minorEastAsia" w:hAnsi="宋体" w:cs="宋体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B5B46-D444-4957-8EAD-DD2A35EAF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654</Words>
  <Characters>6535</Characters>
  <Application>Microsoft Office Word</Application>
  <DocSecurity>0</DocSecurity>
  <Lines>408</Lines>
  <Paragraphs>342</Paragraphs>
  <ScaleCrop>false</ScaleCrop>
  <Company/>
  <LinksUpToDate>false</LinksUpToDate>
  <CharactersWithSpaces>6847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2022-01-26T06:08:00Z</dcterms:modified>
</cp:coreProperties>
</file>